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3FA95" w14:textId="77777777" w:rsidR="002E1AB5" w:rsidRDefault="002E1A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1AB5">
        <w:rPr>
          <w:rFonts w:ascii="Times New Roman" w:hAnsi="Times New Roman" w:cs="Times New Roman"/>
          <w:sz w:val="28"/>
          <w:szCs w:val="28"/>
        </w:rPr>
        <w:t xml:space="preserve">В чем причины негативного поведения ребенка: </w:t>
      </w:r>
    </w:p>
    <w:p w14:paraId="2D336ABF" w14:textId="46006CB4" w:rsidR="00C51F79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AB5">
        <w:rPr>
          <w:rFonts w:ascii="Times New Roman" w:hAnsi="Times New Roman" w:cs="Times New Roman"/>
          <w:sz w:val="28"/>
          <w:szCs w:val="28"/>
        </w:rPr>
        <w:t>Упрямство, негативизм: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70438" w14:textId="00E13F9C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беспр</w:t>
      </w:r>
      <w:r w:rsidR="00FC01B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кословного подчинения</w:t>
      </w:r>
    </w:p>
    <w:p w14:paraId="24E7A10F" w14:textId="76D15918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Недоучет советов подростков, отказ от его помощи</w:t>
      </w:r>
    </w:p>
    <w:p w14:paraId="5853DEA2" w14:textId="30FF882A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навязать подростку свое убеждение</w:t>
      </w:r>
    </w:p>
    <w:p w14:paraId="56178AC6" w14:textId="10821BD2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Необоснованное вмешательство в личные дела подростка</w:t>
      </w:r>
    </w:p>
    <w:p w14:paraId="6A7211C4" w14:textId="499317B0" w:rsidR="00C7520D" w:rsidRDefault="00C7520D" w:rsidP="00C75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20D">
        <w:rPr>
          <w:rFonts w:ascii="Times New Roman" w:hAnsi="Times New Roman" w:cs="Times New Roman"/>
          <w:sz w:val="28"/>
          <w:szCs w:val="28"/>
        </w:rPr>
        <w:t>Ложь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чего возникает:</w:t>
      </w:r>
    </w:p>
    <w:p w14:paraId="46668D28" w14:textId="5AA2A69F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наказания</w:t>
      </w:r>
    </w:p>
    <w:p w14:paraId="2CDF0199" w14:textId="34FF2C63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Добиться того, что не получить иначе</w:t>
      </w:r>
    </w:p>
    <w:p w14:paraId="3C5699BF" w14:textId="5A601615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друзей от неприятностей</w:t>
      </w:r>
    </w:p>
    <w:p w14:paraId="333C1B11" w14:textId="219EE9F0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Самозащита или защита другого человека</w:t>
      </w:r>
    </w:p>
    <w:p w14:paraId="688171D4" w14:textId="6CDF71EF" w:rsidR="00C7520D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Завоевать призвание и интерес со стороны окружающих</w:t>
      </w:r>
    </w:p>
    <w:p w14:paraId="5322C66C" w14:textId="7EF7958B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не создавать неловкую ситуацию</w:t>
      </w:r>
    </w:p>
    <w:p w14:paraId="7B30EDE7" w14:textId="36B1EBDC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стыда</w:t>
      </w:r>
    </w:p>
    <w:p w14:paraId="62B21BEE" w14:textId="4DBE19AC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не создавать неловких ситуаций</w:t>
      </w:r>
    </w:p>
    <w:p w14:paraId="10EBBB65" w14:textId="36742F47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доказать свое превосходство</w:t>
      </w:r>
    </w:p>
    <w:p w14:paraId="22468EFC" w14:textId="3C5121EC" w:rsidR="00FC01B3" w:rsidRPr="00C7520D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личной жизни</w:t>
      </w:r>
    </w:p>
    <w:p w14:paraId="76914070" w14:textId="05032E90" w:rsidR="002E1AB5" w:rsidRDefault="002E1AB5" w:rsidP="002E1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ребенок хотел,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 сказали? Информация для размышления. </w:t>
      </w:r>
    </w:p>
    <w:p w14:paraId="661DFDDC" w14:textId="19F9CF41" w:rsidR="002E1AB5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AB5">
        <w:rPr>
          <w:rFonts w:ascii="Times New Roman" w:hAnsi="Times New Roman" w:cs="Times New Roman"/>
          <w:sz w:val="28"/>
          <w:szCs w:val="28"/>
        </w:rPr>
        <w:t xml:space="preserve">«Ты должен хорошо учиться!» или </w:t>
      </w:r>
      <w:proofErr w:type="gramStart"/>
      <w:r w:rsidRPr="002E1AB5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2E1AB5">
        <w:rPr>
          <w:rFonts w:ascii="Times New Roman" w:hAnsi="Times New Roman" w:cs="Times New Roman"/>
          <w:sz w:val="28"/>
          <w:szCs w:val="28"/>
        </w:rPr>
        <w:t xml:space="preserve"> уверена, ты можешь хорошо учиться!»</w:t>
      </w:r>
    </w:p>
    <w:p w14:paraId="1F90AAE9" w14:textId="7057DA70" w:rsidR="002E1AB5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думать о будущем!» или «</w:t>
      </w:r>
      <w:r w:rsidR="001469B0">
        <w:rPr>
          <w:rFonts w:ascii="Times New Roman" w:hAnsi="Times New Roman" w:cs="Times New Roman"/>
          <w:sz w:val="28"/>
          <w:szCs w:val="28"/>
        </w:rPr>
        <w:t xml:space="preserve">Интересно каким человеком ты бы хотел стать? Какую профессию ты планируешь выбрать?» </w:t>
      </w:r>
    </w:p>
    <w:p w14:paraId="7563DB31" w14:textId="63FA65B1" w:rsidR="001469B0" w:rsidRDefault="001469B0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уважать старших!» или Ты знаешь</w:t>
      </w:r>
      <w:r w:rsidR="003A6C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уважение к старшим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 общей культуры человека!»</w:t>
      </w:r>
    </w:p>
    <w:p w14:paraId="61DE0334" w14:textId="656F0A91" w:rsidR="001469B0" w:rsidRDefault="00351A9A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слушаться учителей и родителей!» или «Конечно, ты можешь иметь собственное мнение, но к мнению старших надо прислушиваться!»</w:t>
      </w:r>
    </w:p>
    <w:p w14:paraId="6FF54978" w14:textId="44A57573" w:rsidR="00874ED1" w:rsidRDefault="00874ED1" w:rsidP="00874E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Наказания детей: </w:t>
      </w:r>
    </w:p>
    <w:p w14:paraId="1A978E74" w14:textId="3A3D0359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вредить здоровью детей</w:t>
      </w:r>
    </w:p>
    <w:p w14:paraId="51B63F01" w14:textId="4CBAD545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сомнения виновен ли ребенок, то лучше не наказывать.</w:t>
      </w:r>
    </w:p>
    <w:p w14:paraId="3694A756" w14:textId="02595231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раз – одно наказание</w:t>
      </w:r>
    </w:p>
    <w:p w14:paraId="37B2DE6B" w14:textId="1BA58496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Недолжны быть за счет любви</w:t>
      </w:r>
    </w:p>
    <w:p w14:paraId="37DC1EAC" w14:textId="1DFD9FAB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срок давности</w:t>
      </w:r>
    </w:p>
    <w:p w14:paraId="25E31639" w14:textId="22C6A928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Наказан, значит – прощен.</w:t>
      </w:r>
    </w:p>
    <w:p w14:paraId="3A54247F" w14:textId="1C5341EF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унижения</w:t>
      </w:r>
    </w:p>
    <w:p w14:paraId="411538DD" w14:textId="32FE0AA1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должен бояться наказания</w:t>
      </w:r>
    </w:p>
    <w:p w14:paraId="56EA8A45" w14:textId="2E9EC7A7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быть наказанием привлечение к домашнему труду, урокам, чтению.</w:t>
      </w:r>
    </w:p>
    <w:p w14:paraId="1C5E181A" w14:textId="62A59346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Нельзя ругать ребенка во время еды, сразу после сна и перед сном, во время болезни, после физической или душевной травмы. </w:t>
      </w:r>
    </w:p>
    <w:p w14:paraId="404113E7" w14:textId="77777777" w:rsidR="00874ED1" w:rsidRPr="00874ED1" w:rsidRDefault="00874ED1" w:rsidP="00874ED1">
      <w:pPr>
        <w:rPr>
          <w:rFonts w:ascii="Times New Roman" w:hAnsi="Times New Roman" w:cs="Times New Roman"/>
          <w:sz w:val="28"/>
          <w:szCs w:val="28"/>
        </w:rPr>
      </w:pPr>
    </w:p>
    <w:p w14:paraId="345AEFEC" w14:textId="77777777" w:rsidR="002E1AB5" w:rsidRPr="002E1AB5" w:rsidRDefault="002E1AB5">
      <w:pPr>
        <w:rPr>
          <w:rFonts w:ascii="Times New Roman" w:hAnsi="Times New Roman" w:cs="Times New Roman"/>
          <w:sz w:val="28"/>
          <w:szCs w:val="28"/>
        </w:rPr>
      </w:pPr>
    </w:p>
    <w:sectPr w:rsidR="002E1AB5" w:rsidRPr="002E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93303"/>
    <w:multiLevelType w:val="hybridMultilevel"/>
    <w:tmpl w:val="7FFEA4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4022F3"/>
    <w:multiLevelType w:val="hybridMultilevel"/>
    <w:tmpl w:val="DB12E7E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930708"/>
    <w:multiLevelType w:val="hybridMultilevel"/>
    <w:tmpl w:val="5D04F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60488"/>
    <w:multiLevelType w:val="hybridMultilevel"/>
    <w:tmpl w:val="F58E0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D3"/>
    <w:rsid w:val="001469B0"/>
    <w:rsid w:val="002E1AB5"/>
    <w:rsid w:val="002E5881"/>
    <w:rsid w:val="00351A9A"/>
    <w:rsid w:val="003A6CFC"/>
    <w:rsid w:val="00681481"/>
    <w:rsid w:val="00874ED1"/>
    <w:rsid w:val="009229D3"/>
    <w:rsid w:val="00C51F79"/>
    <w:rsid w:val="00C7520D"/>
    <w:rsid w:val="00FC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165C"/>
  <w15:chartTrackingRefBased/>
  <w15:docId w15:val="{80112766-2152-4D1E-A867-FAB90E1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79272483478</dc:creator>
  <cp:keywords/>
  <dc:description/>
  <cp:lastModifiedBy>79272483478</cp:lastModifiedBy>
  <cp:revision>2</cp:revision>
  <dcterms:created xsi:type="dcterms:W3CDTF">2021-10-30T14:07:00Z</dcterms:created>
  <dcterms:modified xsi:type="dcterms:W3CDTF">2021-10-30T14:07:00Z</dcterms:modified>
</cp:coreProperties>
</file>